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962ED" w14:textId="77777777" w:rsidR="00393F17" w:rsidRDefault="00393F17" w:rsidP="002862CA">
      <w:pPr>
        <w:ind w:left="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F91CE21" w14:textId="5A44F5DF" w:rsidR="002862CA" w:rsidRDefault="00393F17" w:rsidP="002862CA">
      <w:pPr>
        <w:ind w:left="85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882179" w:rsidRPr="0045390B">
        <w:rPr>
          <w:rFonts w:ascii="Arial" w:hAnsi="Arial" w:cs="Arial"/>
          <w:b/>
          <w:bCs/>
          <w:sz w:val="28"/>
          <w:szCs w:val="28"/>
        </w:rPr>
        <w:t xml:space="preserve">cto de homenaje al Abogado </w:t>
      </w:r>
      <w:proofErr w:type="spellStart"/>
      <w:r w:rsidR="00882179" w:rsidRPr="0045390B">
        <w:rPr>
          <w:rFonts w:ascii="Arial" w:hAnsi="Arial" w:cs="Arial"/>
          <w:b/>
          <w:bCs/>
          <w:sz w:val="28"/>
          <w:szCs w:val="28"/>
        </w:rPr>
        <w:t>Maritimista</w:t>
      </w:r>
      <w:proofErr w:type="spellEnd"/>
      <w:r w:rsidR="00882179" w:rsidRPr="0045390B">
        <w:rPr>
          <w:rFonts w:ascii="Arial" w:hAnsi="Arial" w:cs="Arial"/>
          <w:b/>
          <w:bCs/>
          <w:sz w:val="28"/>
          <w:szCs w:val="28"/>
        </w:rPr>
        <w:t xml:space="preserve"> D. T</w:t>
      </w:r>
      <w:r w:rsidR="00882179">
        <w:rPr>
          <w:rFonts w:ascii="Arial" w:hAnsi="Arial" w:cs="Arial"/>
          <w:b/>
          <w:bCs/>
          <w:sz w:val="28"/>
          <w:szCs w:val="28"/>
        </w:rPr>
        <w:t>omás</w:t>
      </w:r>
      <w:r w:rsidR="00882179" w:rsidRPr="0045390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DD30772" w14:textId="795AB6A9" w:rsidR="00882179" w:rsidRPr="0045390B" w:rsidRDefault="00882179" w:rsidP="002862C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5390B">
        <w:rPr>
          <w:rFonts w:ascii="Arial" w:hAnsi="Arial" w:cs="Arial"/>
          <w:b/>
          <w:bCs/>
          <w:sz w:val="28"/>
          <w:szCs w:val="28"/>
        </w:rPr>
        <w:t>Fernández</w:t>
      </w:r>
      <w:r w:rsidR="00362782">
        <w:rPr>
          <w:rFonts w:ascii="Arial" w:hAnsi="Arial" w:cs="Arial"/>
          <w:b/>
          <w:bCs/>
          <w:sz w:val="28"/>
          <w:szCs w:val="28"/>
        </w:rPr>
        <w:t xml:space="preserve"> </w:t>
      </w:r>
      <w:r w:rsidR="002862CA">
        <w:rPr>
          <w:rFonts w:ascii="Arial" w:hAnsi="Arial" w:cs="Arial"/>
          <w:b/>
          <w:bCs/>
          <w:sz w:val="28"/>
          <w:szCs w:val="28"/>
        </w:rPr>
        <w:t>- Quirós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 </w:t>
      </w:r>
      <w:r w:rsidR="002862CA">
        <w:rPr>
          <w:rFonts w:ascii="Arial" w:hAnsi="Arial" w:cs="Arial"/>
          <w:b/>
          <w:bCs/>
          <w:sz w:val="28"/>
          <w:szCs w:val="28"/>
        </w:rPr>
        <w:t>Tuñón</w:t>
      </w:r>
      <w:r w:rsidR="00C63AE4">
        <w:rPr>
          <w:rFonts w:ascii="Arial" w:hAnsi="Arial" w:cs="Arial"/>
          <w:b/>
          <w:bCs/>
          <w:sz w:val="28"/>
          <w:szCs w:val="28"/>
        </w:rPr>
        <w:t xml:space="preserve"> </w:t>
      </w:r>
      <w:r w:rsidR="00C63AE4" w:rsidRPr="00C63AE4">
        <w:rPr>
          <w:rFonts w:ascii="Arial" w:hAnsi="Arial" w:cs="Arial"/>
          <w:b/>
          <w:sz w:val="24"/>
          <w:szCs w:val="24"/>
        </w:rPr>
        <w:t>†</w:t>
      </w:r>
      <w:r w:rsidR="00C63AE4">
        <w:rPr>
          <w:rFonts w:ascii="Arial" w:hAnsi="Arial" w:cs="Arial"/>
          <w:b/>
          <w:bCs/>
          <w:sz w:val="28"/>
          <w:szCs w:val="28"/>
        </w:rPr>
        <w:t xml:space="preserve"> 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Gijón </w:t>
      </w:r>
      <w:r>
        <w:rPr>
          <w:rFonts w:ascii="Arial" w:hAnsi="Arial" w:cs="Arial"/>
          <w:b/>
          <w:bCs/>
          <w:sz w:val="28"/>
          <w:szCs w:val="28"/>
        </w:rPr>
        <w:t>1966 – Madrid 2019</w:t>
      </w:r>
    </w:p>
    <w:p w14:paraId="33D187F7" w14:textId="77777777" w:rsidR="00882179" w:rsidRPr="0045390B" w:rsidRDefault="00882179" w:rsidP="00882179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45390B">
        <w:rPr>
          <w:rFonts w:ascii="Arial" w:hAnsi="Arial" w:cs="Arial"/>
          <w:b/>
          <w:bCs/>
          <w:sz w:val="28"/>
          <w:szCs w:val="28"/>
        </w:rPr>
        <w:t>“Su</w:t>
      </w:r>
      <w:r w:rsidR="00F45A4D">
        <w:rPr>
          <w:rFonts w:ascii="Arial" w:hAnsi="Arial" w:cs="Arial"/>
          <w:b/>
          <w:bCs/>
          <w:sz w:val="28"/>
          <w:szCs w:val="28"/>
        </w:rPr>
        <w:t xml:space="preserve"> É</w:t>
      </w:r>
      <w:r w:rsidR="00F45A4D" w:rsidRPr="0045390B">
        <w:rPr>
          <w:rFonts w:ascii="Arial" w:hAnsi="Arial" w:cs="Arial"/>
          <w:b/>
          <w:bCs/>
          <w:sz w:val="28"/>
          <w:szCs w:val="28"/>
        </w:rPr>
        <w:t>tica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5390B">
        <w:rPr>
          <w:rFonts w:ascii="Arial" w:hAnsi="Arial" w:cs="Arial"/>
          <w:b/>
          <w:bCs/>
          <w:sz w:val="28"/>
          <w:szCs w:val="28"/>
        </w:rPr>
        <w:t>Maritimista</w:t>
      </w:r>
      <w:proofErr w:type="spellEnd"/>
      <w:r w:rsidRPr="0045390B">
        <w:rPr>
          <w:rFonts w:ascii="Arial" w:hAnsi="Arial" w:cs="Arial"/>
          <w:b/>
          <w:bCs/>
          <w:sz w:val="28"/>
          <w:szCs w:val="28"/>
        </w:rPr>
        <w:t>”</w:t>
      </w:r>
    </w:p>
    <w:p w14:paraId="303A514A" w14:textId="77777777" w:rsidR="00C31A12" w:rsidRDefault="00C31A12" w:rsidP="00C31A12">
      <w:pPr>
        <w:tabs>
          <w:tab w:val="left" w:pos="2977"/>
        </w:tabs>
        <w:ind w:left="1418" w:firstLine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7C6438E6" w14:textId="0FF55F91" w:rsidR="00882179" w:rsidRDefault="00C31A12" w:rsidP="00C31A12">
      <w:pPr>
        <w:tabs>
          <w:tab w:val="left" w:pos="2977"/>
        </w:tabs>
        <w:ind w:left="1418" w:firstLine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882179" w:rsidRPr="0072259A">
        <w:rPr>
          <w:rFonts w:ascii="Arial" w:hAnsi="Arial" w:cs="Arial"/>
          <w:b/>
          <w:bCs/>
          <w:sz w:val="24"/>
          <w:szCs w:val="24"/>
        </w:rPr>
        <w:t xml:space="preserve">Gijón, 17 de </w:t>
      </w:r>
      <w:proofErr w:type="gramStart"/>
      <w:r w:rsidR="00882179" w:rsidRPr="0072259A">
        <w:rPr>
          <w:rFonts w:ascii="Arial" w:hAnsi="Arial" w:cs="Arial"/>
          <w:b/>
          <w:bCs/>
          <w:sz w:val="24"/>
          <w:szCs w:val="24"/>
        </w:rPr>
        <w:t>Enero</w:t>
      </w:r>
      <w:proofErr w:type="gramEnd"/>
      <w:r w:rsidR="00882179" w:rsidRPr="0072259A">
        <w:rPr>
          <w:rFonts w:ascii="Arial" w:hAnsi="Arial" w:cs="Arial"/>
          <w:b/>
          <w:bCs/>
          <w:sz w:val="24"/>
          <w:szCs w:val="24"/>
        </w:rPr>
        <w:t xml:space="preserve"> 2020</w:t>
      </w:r>
    </w:p>
    <w:p w14:paraId="535FF905" w14:textId="77777777" w:rsidR="00C31A12" w:rsidRPr="0072259A" w:rsidRDefault="00C31A12" w:rsidP="00C31A12">
      <w:pPr>
        <w:tabs>
          <w:tab w:val="left" w:pos="2977"/>
        </w:tabs>
        <w:ind w:left="1418" w:firstLine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2BE7BBFA" w14:textId="77777777" w:rsidR="00882179" w:rsidRPr="0072259A" w:rsidRDefault="0072259A" w:rsidP="00C31A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2259A">
        <w:rPr>
          <w:rFonts w:ascii="Arial" w:hAnsi="Arial" w:cs="Arial"/>
          <w:b/>
          <w:bCs/>
          <w:sz w:val="24"/>
          <w:szCs w:val="24"/>
        </w:rPr>
        <w:t>19:3</w:t>
      </w:r>
      <w:r>
        <w:rPr>
          <w:rFonts w:ascii="Arial" w:hAnsi="Arial" w:cs="Arial"/>
          <w:b/>
          <w:bCs/>
          <w:sz w:val="24"/>
          <w:szCs w:val="24"/>
        </w:rPr>
        <w:t xml:space="preserve">0: </w:t>
      </w:r>
      <w:r w:rsidRPr="0072259A">
        <w:rPr>
          <w:rFonts w:ascii="Arial" w:hAnsi="Arial" w:cs="Arial"/>
          <w:b/>
          <w:bCs/>
          <w:sz w:val="24"/>
          <w:szCs w:val="24"/>
        </w:rPr>
        <w:t>Salón de actos del Ateneo Jovellanos de Gijón. Antigua Escuela de Comercio</w:t>
      </w:r>
      <w:r w:rsidR="00C63AE4">
        <w:rPr>
          <w:rFonts w:ascii="Arial" w:hAnsi="Arial" w:cs="Arial"/>
          <w:b/>
          <w:bCs/>
          <w:sz w:val="24"/>
          <w:szCs w:val="24"/>
        </w:rPr>
        <w:t>, c/ Fco. Tomás y Valiente, 1 – 2ª planta.</w:t>
      </w:r>
    </w:p>
    <w:p w14:paraId="0B2D1E05" w14:textId="77777777" w:rsidR="00C31A12" w:rsidRDefault="00C31A12" w:rsidP="00C31A12">
      <w:pPr>
        <w:spacing w:before="240"/>
        <w:rPr>
          <w:rFonts w:ascii="Arial" w:hAnsi="Arial" w:cs="Arial"/>
          <w:b/>
          <w:bCs/>
          <w:sz w:val="28"/>
          <w:szCs w:val="28"/>
        </w:rPr>
      </w:pPr>
    </w:p>
    <w:p w14:paraId="065C92EF" w14:textId="5CE54EA7" w:rsidR="00882179" w:rsidRDefault="00882179" w:rsidP="00C31A12">
      <w:pPr>
        <w:spacing w:before="24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45390B">
        <w:rPr>
          <w:rFonts w:ascii="Arial" w:hAnsi="Arial" w:cs="Arial"/>
          <w:b/>
          <w:bCs/>
          <w:sz w:val="28"/>
          <w:szCs w:val="28"/>
        </w:rPr>
        <w:t>r</w:t>
      </w:r>
      <w:r w:rsidR="00393F17">
        <w:rPr>
          <w:rFonts w:ascii="Arial" w:hAnsi="Arial" w:cs="Arial"/>
          <w:b/>
          <w:bCs/>
          <w:sz w:val="28"/>
          <w:szCs w:val="28"/>
        </w:rPr>
        <w:t>den de intervenciones:</w:t>
      </w:r>
    </w:p>
    <w:p w14:paraId="64073648" w14:textId="77777777" w:rsidR="00C31A12" w:rsidRPr="00C31A12" w:rsidRDefault="00C31A12" w:rsidP="00C31A12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DCD9F37" w14:textId="38E5D901" w:rsidR="00393F17" w:rsidRDefault="00C31A12" w:rsidP="00C31A12">
      <w:pPr>
        <w:tabs>
          <w:tab w:val="left" w:pos="2127"/>
        </w:tabs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393F17" w:rsidRPr="00393F17">
        <w:rPr>
          <w:rFonts w:ascii="Arial" w:hAnsi="Arial" w:cs="Arial"/>
          <w:b/>
          <w:bCs/>
          <w:sz w:val="28"/>
          <w:szCs w:val="28"/>
        </w:rPr>
        <w:t>nfitriones:</w:t>
      </w:r>
      <w:r w:rsidR="00393F17">
        <w:rPr>
          <w:rFonts w:ascii="Arial" w:hAnsi="Arial" w:cs="Arial"/>
          <w:sz w:val="28"/>
          <w:szCs w:val="28"/>
        </w:rPr>
        <w:tab/>
      </w:r>
      <w:r w:rsidR="00393F17" w:rsidRPr="00B06C2F">
        <w:rPr>
          <w:rFonts w:ascii="Arial" w:hAnsi="Arial" w:cs="Arial"/>
          <w:sz w:val="28"/>
          <w:szCs w:val="28"/>
        </w:rPr>
        <w:t>Ateneo Jovellanos de Gijón.</w:t>
      </w:r>
    </w:p>
    <w:p w14:paraId="64C2D965" w14:textId="77777777" w:rsidR="00C31A12" w:rsidRDefault="00C31A12" w:rsidP="00C31A12">
      <w:pPr>
        <w:tabs>
          <w:tab w:val="left" w:pos="2127"/>
        </w:tabs>
        <w:spacing w:after="0"/>
        <w:rPr>
          <w:rFonts w:ascii="Arial" w:hAnsi="Arial" w:cs="Arial"/>
          <w:sz w:val="28"/>
          <w:szCs w:val="28"/>
        </w:rPr>
      </w:pPr>
    </w:p>
    <w:p w14:paraId="57A3C83C" w14:textId="737CC6A0" w:rsidR="00393F17" w:rsidRDefault="00393F17" w:rsidP="00393F17">
      <w:pPr>
        <w:tabs>
          <w:tab w:val="left" w:pos="2127"/>
        </w:tabs>
        <w:ind w:left="2124" w:hanging="2124"/>
        <w:rPr>
          <w:rFonts w:ascii="Arial" w:hAnsi="Arial" w:cs="Arial"/>
          <w:sz w:val="28"/>
          <w:szCs w:val="28"/>
        </w:rPr>
      </w:pPr>
      <w:r w:rsidRPr="00393F17">
        <w:rPr>
          <w:rFonts w:ascii="Arial" w:hAnsi="Arial" w:cs="Arial"/>
          <w:b/>
          <w:bCs/>
          <w:sz w:val="28"/>
          <w:szCs w:val="28"/>
        </w:rPr>
        <w:t>Organización y Presentación:</w:t>
      </w:r>
      <w:r>
        <w:rPr>
          <w:rFonts w:ascii="Arial" w:hAnsi="Arial" w:cs="Arial"/>
          <w:sz w:val="28"/>
          <w:szCs w:val="28"/>
        </w:rPr>
        <w:t xml:space="preserve"> Fundación Philippe Cousteau “Unión de los Océanos”.</w:t>
      </w:r>
    </w:p>
    <w:p w14:paraId="14DCE928" w14:textId="77777777" w:rsidR="00C31A12" w:rsidRDefault="00C31A12" w:rsidP="00C31A12">
      <w:pPr>
        <w:tabs>
          <w:tab w:val="left" w:pos="2127"/>
        </w:tabs>
        <w:spacing w:after="0"/>
        <w:ind w:left="2124" w:hanging="2124"/>
        <w:rPr>
          <w:rFonts w:ascii="Arial" w:hAnsi="Arial" w:cs="Arial"/>
          <w:sz w:val="28"/>
          <w:szCs w:val="28"/>
        </w:rPr>
      </w:pPr>
    </w:p>
    <w:p w14:paraId="0E4670B3" w14:textId="77777777" w:rsidR="00393F17" w:rsidRPr="00B06C2F" w:rsidRDefault="00393F17" w:rsidP="00393F17">
      <w:pPr>
        <w:ind w:left="852" w:hanging="8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Instituciones: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B06C2F">
        <w:rPr>
          <w:rFonts w:ascii="Arial" w:hAnsi="Arial" w:cs="Arial"/>
          <w:sz w:val="28"/>
          <w:szCs w:val="28"/>
        </w:rPr>
        <w:t>Real Liga Naval Española</w:t>
      </w:r>
    </w:p>
    <w:p w14:paraId="3F5E3B86" w14:textId="77777777" w:rsidR="00393F17" w:rsidRPr="00B06C2F" w:rsidRDefault="00393F17" w:rsidP="00393F17">
      <w:pPr>
        <w:ind w:left="2127" w:hanging="3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Real Academia de la Mar</w:t>
      </w:r>
    </w:p>
    <w:p w14:paraId="1D1E5BDF" w14:textId="77777777" w:rsidR="00393F17" w:rsidRPr="00B06C2F" w:rsidRDefault="00393F17" w:rsidP="00393F17">
      <w:pPr>
        <w:ind w:left="1416" w:firstLine="708"/>
        <w:rPr>
          <w:rFonts w:ascii="Arial" w:hAnsi="Arial" w:cs="Arial"/>
          <w:sz w:val="28"/>
          <w:szCs w:val="28"/>
        </w:rPr>
      </w:pPr>
      <w:proofErr w:type="spellStart"/>
      <w:r w:rsidRPr="00B06C2F">
        <w:rPr>
          <w:rFonts w:ascii="Arial" w:hAnsi="Arial" w:cs="Arial"/>
          <w:sz w:val="28"/>
          <w:szCs w:val="28"/>
        </w:rPr>
        <w:t>Cluster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Marítimo Español</w:t>
      </w:r>
    </w:p>
    <w:p w14:paraId="30B74BD6" w14:textId="77777777" w:rsidR="00393F17" w:rsidRPr="00B06C2F" w:rsidRDefault="00393F17" w:rsidP="00393F17">
      <w:pPr>
        <w:ind w:left="1416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Asociación Española de Derecho Marítimo</w:t>
      </w:r>
    </w:p>
    <w:p w14:paraId="18F0898B" w14:textId="2B2B0B08" w:rsidR="00393F17" w:rsidRDefault="00352545" w:rsidP="00352545">
      <w:pPr>
        <w:ind w:left="2124"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IIMAT -</w:t>
      </w:r>
      <w:r w:rsidR="00393F17" w:rsidRPr="00B06C2F">
        <w:rPr>
          <w:rFonts w:ascii="Arial" w:hAnsi="Arial" w:cs="Arial"/>
          <w:sz w:val="28"/>
          <w:szCs w:val="28"/>
        </w:rPr>
        <w:t xml:space="preserve">Instituto Internacional de Mediación y Arbitraje del Transporte </w:t>
      </w:r>
    </w:p>
    <w:p w14:paraId="2D52EE86" w14:textId="77777777" w:rsidR="00C31A12" w:rsidRDefault="00C31A12" w:rsidP="00C31A12">
      <w:pPr>
        <w:spacing w:after="0"/>
        <w:ind w:left="2124" w:firstLine="6"/>
        <w:rPr>
          <w:rFonts w:ascii="Arial" w:hAnsi="Arial" w:cs="Arial"/>
          <w:sz w:val="28"/>
          <w:szCs w:val="28"/>
        </w:rPr>
      </w:pPr>
    </w:p>
    <w:p w14:paraId="096F4F77" w14:textId="6B86A771" w:rsidR="00352545" w:rsidRPr="00B06C2F" w:rsidRDefault="00352545" w:rsidP="00352545">
      <w:pPr>
        <w:ind w:left="852" w:hanging="852"/>
        <w:rPr>
          <w:rFonts w:ascii="Arial" w:hAnsi="Arial" w:cs="Arial"/>
          <w:sz w:val="28"/>
          <w:szCs w:val="28"/>
        </w:rPr>
      </w:pPr>
      <w:r w:rsidRPr="00352545">
        <w:rPr>
          <w:rFonts w:ascii="Arial" w:hAnsi="Arial" w:cs="Arial"/>
          <w:b/>
          <w:bCs/>
          <w:sz w:val="28"/>
          <w:szCs w:val="28"/>
        </w:rPr>
        <w:t>Empresas:</w:t>
      </w:r>
      <w:r>
        <w:rPr>
          <w:rFonts w:ascii="Arial" w:hAnsi="Arial" w:cs="Arial"/>
          <w:sz w:val="28"/>
          <w:szCs w:val="28"/>
        </w:rPr>
        <w:tab/>
      </w:r>
      <w:r w:rsidRPr="00B06C2F">
        <w:rPr>
          <w:rFonts w:ascii="Arial" w:hAnsi="Arial" w:cs="Arial"/>
          <w:sz w:val="28"/>
          <w:szCs w:val="28"/>
        </w:rPr>
        <w:t>Grupo Suardiaz</w:t>
      </w:r>
    </w:p>
    <w:p w14:paraId="2F4EFA28" w14:textId="2B6C0720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Marflet</w:t>
      </w:r>
      <w:proofErr w:type="spellEnd"/>
      <w:r>
        <w:rPr>
          <w:rFonts w:ascii="Arial" w:hAnsi="Arial" w:cs="Arial"/>
          <w:sz w:val="28"/>
          <w:szCs w:val="28"/>
        </w:rPr>
        <w:t xml:space="preserve"> Marine S.A.</w:t>
      </w:r>
    </w:p>
    <w:p w14:paraId="41D8BDB0" w14:textId="1FEFD538" w:rsidR="00393F17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155420FD" w14:textId="57823897" w:rsidR="00C31A12" w:rsidRDefault="00C31A12" w:rsidP="00352545">
      <w:pPr>
        <w:ind w:firstLine="6"/>
        <w:rPr>
          <w:rFonts w:ascii="Arial" w:hAnsi="Arial" w:cs="Arial"/>
          <w:sz w:val="28"/>
          <w:szCs w:val="28"/>
        </w:rPr>
      </w:pPr>
    </w:p>
    <w:p w14:paraId="39C1D8EA" w14:textId="77777777" w:rsidR="00C31A12" w:rsidRDefault="00C31A12" w:rsidP="00352545">
      <w:pPr>
        <w:ind w:firstLine="6"/>
        <w:rPr>
          <w:rFonts w:ascii="Arial" w:hAnsi="Arial" w:cs="Arial"/>
          <w:sz w:val="28"/>
          <w:szCs w:val="28"/>
        </w:rPr>
      </w:pPr>
    </w:p>
    <w:p w14:paraId="1285AF4C" w14:textId="77777777" w:rsidR="00567E17" w:rsidRDefault="00567E17" w:rsidP="00352545">
      <w:pPr>
        <w:ind w:firstLine="6"/>
        <w:rPr>
          <w:rFonts w:ascii="Arial" w:hAnsi="Arial" w:cs="Arial"/>
          <w:b/>
          <w:bCs/>
          <w:sz w:val="28"/>
          <w:szCs w:val="28"/>
        </w:rPr>
      </w:pPr>
    </w:p>
    <w:p w14:paraId="7A58B656" w14:textId="532BE29C" w:rsidR="004378BD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 w:rsidRPr="00352545">
        <w:rPr>
          <w:rFonts w:ascii="Arial" w:hAnsi="Arial" w:cs="Arial"/>
          <w:b/>
          <w:bCs/>
          <w:sz w:val="28"/>
          <w:szCs w:val="28"/>
        </w:rPr>
        <w:t>Despachos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ab/>
      </w:r>
      <w:r w:rsidR="004378BD" w:rsidRPr="004378BD">
        <w:rPr>
          <w:rFonts w:ascii="Arial" w:hAnsi="Arial" w:cs="Arial"/>
          <w:sz w:val="28"/>
          <w:szCs w:val="28"/>
        </w:rPr>
        <w:t>Antonio Viñal Casas</w:t>
      </w:r>
    </w:p>
    <w:p w14:paraId="608D1BAA" w14:textId="2C02969C" w:rsidR="00352545" w:rsidRDefault="00352545" w:rsidP="004378BD">
      <w:pPr>
        <w:ind w:left="1416" w:firstLine="708"/>
        <w:rPr>
          <w:rFonts w:ascii="Arial" w:hAnsi="Arial" w:cs="Arial"/>
          <w:sz w:val="28"/>
          <w:szCs w:val="28"/>
        </w:rPr>
      </w:pPr>
      <w:r w:rsidRPr="00352545">
        <w:rPr>
          <w:rFonts w:ascii="Arial" w:hAnsi="Arial" w:cs="Arial"/>
          <w:sz w:val="28"/>
          <w:szCs w:val="28"/>
        </w:rPr>
        <w:t xml:space="preserve">Luis </w:t>
      </w:r>
      <w:proofErr w:type="spellStart"/>
      <w:r w:rsidRPr="00352545">
        <w:rPr>
          <w:rFonts w:ascii="Arial" w:hAnsi="Arial" w:cs="Arial"/>
          <w:sz w:val="28"/>
          <w:szCs w:val="28"/>
        </w:rPr>
        <w:t>Figaredo</w:t>
      </w:r>
      <w:proofErr w:type="spellEnd"/>
      <w:r w:rsidRPr="00352545">
        <w:rPr>
          <w:rFonts w:ascii="Arial" w:hAnsi="Arial" w:cs="Arial"/>
          <w:sz w:val="28"/>
          <w:szCs w:val="28"/>
        </w:rPr>
        <w:t xml:space="preserve"> &amp; Asociados</w:t>
      </w:r>
    </w:p>
    <w:p w14:paraId="2E9DD841" w14:textId="53C693EA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52545">
        <w:rPr>
          <w:rFonts w:ascii="Arial" w:hAnsi="Arial" w:cs="Arial"/>
          <w:sz w:val="28"/>
          <w:szCs w:val="28"/>
        </w:rPr>
        <w:t>Rodolfo A. González Lebrero</w:t>
      </w:r>
    </w:p>
    <w:p w14:paraId="0425555F" w14:textId="1BD73449" w:rsidR="00DF4150" w:rsidRDefault="00DF4150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Fernando Ruiz Gálvez </w:t>
      </w:r>
    </w:p>
    <w:p w14:paraId="4CCAAAAE" w14:textId="1FE4D88B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Javier Portales</w:t>
      </w:r>
      <w:bookmarkStart w:id="0" w:name="_GoBack"/>
      <w:bookmarkEnd w:id="0"/>
    </w:p>
    <w:p w14:paraId="29541F38" w14:textId="6BDB75D2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52545">
        <w:rPr>
          <w:rFonts w:ascii="Arial" w:hAnsi="Arial" w:cs="Arial"/>
          <w:sz w:val="28"/>
          <w:szCs w:val="28"/>
        </w:rPr>
        <w:t>Uría y Menéndez</w:t>
      </w:r>
    </w:p>
    <w:p w14:paraId="2E51B2BB" w14:textId="38C09F5F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Garrigues</w:t>
      </w:r>
    </w:p>
    <w:p w14:paraId="0843B65A" w14:textId="20A81396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52545">
        <w:rPr>
          <w:rFonts w:ascii="Arial" w:hAnsi="Arial" w:cs="Arial"/>
          <w:sz w:val="28"/>
          <w:szCs w:val="28"/>
        </w:rPr>
        <w:t>Jaime Rodrigo de Larrucea</w:t>
      </w:r>
    </w:p>
    <w:p w14:paraId="6B042F7E" w14:textId="1A9ED1FD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</w:p>
    <w:p w14:paraId="59EA88E3" w14:textId="4D540849" w:rsidR="00352545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 w:rsidRPr="00352545">
        <w:rPr>
          <w:rFonts w:ascii="Arial" w:hAnsi="Arial" w:cs="Arial"/>
          <w:b/>
          <w:bCs/>
          <w:sz w:val="28"/>
          <w:szCs w:val="28"/>
        </w:rPr>
        <w:t>Cierre: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52545">
        <w:rPr>
          <w:rFonts w:ascii="Arial" w:hAnsi="Arial" w:cs="Arial"/>
          <w:sz w:val="28"/>
          <w:szCs w:val="28"/>
        </w:rPr>
        <w:t>Ilmo. Ayuntamiento de Gijón</w:t>
      </w:r>
    </w:p>
    <w:p w14:paraId="30FCA2BC" w14:textId="05CB0825" w:rsidR="00352545" w:rsidRPr="00B06C2F" w:rsidRDefault="00352545" w:rsidP="00352545">
      <w:pPr>
        <w:ind w:firstLine="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657D5EC4" w14:textId="07CDCAFC" w:rsidR="00393F17" w:rsidRPr="00B06C2F" w:rsidRDefault="00352545" w:rsidP="00393F17">
      <w:pPr>
        <w:tabs>
          <w:tab w:val="left" w:pos="1560"/>
        </w:tabs>
        <w:rPr>
          <w:rFonts w:ascii="Arial" w:hAnsi="Arial" w:cs="Arial"/>
          <w:sz w:val="28"/>
          <w:szCs w:val="28"/>
        </w:rPr>
      </w:pPr>
      <w:r w:rsidRPr="00352545">
        <w:rPr>
          <w:rFonts w:ascii="Arial" w:hAnsi="Arial" w:cs="Arial"/>
          <w:b/>
          <w:bCs/>
          <w:sz w:val="28"/>
          <w:szCs w:val="28"/>
        </w:rPr>
        <w:t>Himno Asturias Patria Querida</w:t>
      </w:r>
      <w:r>
        <w:rPr>
          <w:rFonts w:ascii="Arial" w:hAnsi="Arial" w:cs="Arial"/>
          <w:sz w:val="28"/>
          <w:szCs w:val="28"/>
        </w:rPr>
        <w:t>: Soprano Tina Gutierrez</w:t>
      </w:r>
    </w:p>
    <w:p w14:paraId="4955C89A" w14:textId="77777777" w:rsidR="002862CA" w:rsidRDefault="00882179" w:rsidP="00882179">
      <w:pPr>
        <w:ind w:left="1560" w:hanging="1560"/>
        <w:rPr>
          <w:rFonts w:ascii="Arial" w:hAnsi="Arial" w:cs="Arial"/>
          <w:b/>
          <w:bCs/>
          <w:sz w:val="28"/>
          <w:szCs w:val="28"/>
        </w:rPr>
      </w:pPr>
      <w:r w:rsidRPr="00B06C2F">
        <w:rPr>
          <w:rFonts w:ascii="Arial" w:hAnsi="Arial" w:cs="Arial"/>
          <w:b/>
          <w:bCs/>
          <w:sz w:val="28"/>
          <w:szCs w:val="28"/>
        </w:rPr>
        <w:tab/>
      </w:r>
    </w:p>
    <w:sectPr w:rsidR="002862CA" w:rsidSect="007C2EA3">
      <w:headerReference w:type="default" r:id="rId8"/>
      <w:footerReference w:type="default" r:id="rId9"/>
      <w:pgSz w:w="11906" w:h="16838"/>
      <w:pgMar w:top="1418" w:right="1134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6B774" w14:textId="77777777" w:rsidR="00281206" w:rsidRDefault="00281206" w:rsidP="00FD645E">
      <w:pPr>
        <w:spacing w:after="0" w:line="240" w:lineRule="auto"/>
      </w:pPr>
      <w:r>
        <w:separator/>
      </w:r>
    </w:p>
  </w:endnote>
  <w:endnote w:type="continuationSeparator" w:id="0">
    <w:p w14:paraId="750719D7" w14:textId="77777777" w:rsidR="00281206" w:rsidRDefault="00281206" w:rsidP="00FD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4FA84" w14:textId="77777777" w:rsidR="00327400" w:rsidRDefault="00327400" w:rsidP="004C17F5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</w:p>
  <w:p w14:paraId="603B8F4A" w14:textId="77777777" w:rsidR="00FD645E" w:rsidRPr="009F3BF9" w:rsidRDefault="00FD645E" w:rsidP="004C17F5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F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undación Philippe Cousteau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CIF G-82385808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R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egistro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398CUL</w:t>
    </w:r>
  </w:p>
  <w:p w14:paraId="67F4F4F4" w14:textId="77777777" w:rsidR="00FD645E" w:rsidRPr="009F3BF9" w:rsidRDefault="00FD645E" w:rsidP="00FD645E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C/ P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aseo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P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intor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R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osales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, núm.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44, 6</w:t>
    </w:r>
    <w:r w:rsidRPr="009F3BF9">
      <w:rPr>
        <w:rFonts w:asciiTheme="majorHAnsi" w:eastAsiaTheme="majorEastAsia" w:hAnsiTheme="majorHAnsi" w:cstheme="majorBidi"/>
        <w:caps/>
        <w:color w:val="009999"/>
        <w:sz w:val="28"/>
        <w:szCs w:val="28"/>
      </w:rPr>
      <w:t xml:space="preserve"> 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iz</w:t>
    </w:r>
    <w:r>
      <w:rPr>
        <w:rFonts w:asciiTheme="majorHAnsi" w:eastAsiaTheme="majorEastAsia" w:hAnsiTheme="majorHAnsi" w:cstheme="majorBidi"/>
        <w:color w:val="009999"/>
        <w:sz w:val="16"/>
        <w:szCs w:val="16"/>
      </w:rPr>
      <w:t>q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. 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28008 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>–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M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adrid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 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Tel.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(+34) 911 415 400</w:t>
    </w:r>
  </w:p>
  <w:p w14:paraId="3B662422" w14:textId="77777777" w:rsidR="00FD645E" w:rsidRDefault="00FD645E">
    <w:pPr>
      <w:pStyle w:val="Piedepgin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D4C02" w14:textId="77777777" w:rsidR="00281206" w:rsidRDefault="00281206" w:rsidP="00FD645E">
      <w:pPr>
        <w:spacing w:after="0" w:line="240" w:lineRule="auto"/>
      </w:pPr>
      <w:r>
        <w:separator/>
      </w:r>
    </w:p>
  </w:footnote>
  <w:footnote w:type="continuationSeparator" w:id="0">
    <w:p w14:paraId="24A7B369" w14:textId="77777777" w:rsidR="00281206" w:rsidRDefault="00281206" w:rsidP="00FD6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A5437" w14:textId="77777777" w:rsidR="00FD645E" w:rsidRDefault="00882179" w:rsidP="00FD645E">
    <w:pPr>
      <w:pStyle w:val="Encabezado"/>
      <w:tabs>
        <w:tab w:val="left" w:pos="3583"/>
      </w:tabs>
    </w:pPr>
    <w:r w:rsidRPr="003B69E8">
      <w:rPr>
        <w:noProof/>
      </w:rPr>
      <w:drawing>
        <wp:inline distT="0" distB="0" distL="0" distR="0" wp14:anchorId="2703269B" wp14:editId="3EECBFC2">
          <wp:extent cx="1307805" cy="426451"/>
          <wp:effectExtent l="0" t="0" r="635" b="571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670" cy="431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645E">
      <w:tab/>
    </w:r>
    <w:r w:rsidR="00FD645E">
      <w:tab/>
    </w:r>
    <w:r w:rsidR="00FD645E">
      <w:tab/>
    </w:r>
    <w:r w:rsidR="00FD645E">
      <w:rPr>
        <w:noProof/>
      </w:rPr>
      <w:drawing>
        <wp:inline distT="0" distB="0" distL="0" distR="0" wp14:anchorId="1B8538D7" wp14:editId="60E24EE5">
          <wp:extent cx="2034915" cy="446568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851" cy="45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D759C" w14:textId="77777777" w:rsidR="00FD645E" w:rsidRDefault="00FD64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93A74"/>
    <w:multiLevelType w:val="hybridMultilevel"/>
    <w:tmpl w:val="74BE25A2"/>
    <w:lvl w:ilvl="0" w:tplc="C4AA5F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8F2600"/>
    <w:multiLevelType w:val="hybridMultilevel"/>
    <w:tmpl w:val="5E0663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D4594"/>
    <w:multiLevelType w:val="hybridMultilevel"/>
    <w:tmpl w:val="210AE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85A4A"/>
    <w:multiLevelType w:val="hybridMultilevel"/>
    <w:tmpl w:val="19DC4F4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4B4E69"/>
    <w:multiLevelType w:val="hybridMultilevel"/>
    <w:tmpl w:val="AFCC90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F0"/>
    <w:rsid w:val="00026EC1"/>
    <w:rsid w:val="000413A8"/>
    <w:rsid w:val="00046865"/>
    <w:rsid w:val="0008514F"/>
    <w:rsid w:val="000A617F"/>
    <w:rsid w:val="00156EFC"/>
    <w:rsid w:val="001917F7"/>
    <w:rsid w:val="00192DF5"/>
    <w:rsid w:val="00257A1E"/>
    <w:rsid w:val="00281206"/>
    <w:rsid w:val="002862CA"/>
    <w:rsid w:val="00287CA4"/>
    <w:rsid w:val="003145CA"/>
    <w:rsid w:val="003243DF"/>
    <w:rsid w:val="00327400"/>
    <w:rsid w:val="00352545"/>
    <w:rsid w:val="00362782"/>
    <w:rsid w:val="00370CE0"/>
    <w:rsid w:val="00393F17"/>
    <w:rsid w:val="003D1C21"/>
    <w:rsid w:val="004060EA"/>
    <w:rsid w:val="004378BD"/>
    <w:rsid w:val="00456597"/>
    <w:rsid w:val="00465B74"/>
    <w:rsid w:val="004810F0"/>
    <w:rsid w:val="004C17F5"/>
    <w:rsid w:val="00567E17"/>
    <w:rsid w:val="005B4095"/>
    <w:rsid w:val="005D634C"/>
    <w:rsid w:val="00610C8D"/>
    <w:rsid w:val="00634954"/>
    <w:rsid w:val="006B597C"/>
    <w:rsid w:val="006B5C67"/>
    <w:rsid w:val="007123D3"/>
    <w:rsid w:val="0072259A"/>
    <w:rsid w:val="00736D90"/>
    <w:rsid w:val="00793BCC"/>
    <w:rsid w:val="007C2EA3"/>
    <w:rsid w:val="007F0F52"/>
    <w:rsid w:val="00804E6C"/>
    <w:rsid w:val="00882179"/>
    <w:rsid w:val="008E70AC"/>
    <w:rsid w:val="00930918"/>
    <w:rsid w:val="0094517A"/>
    <w:rsid w:val="009C5087"/>
    <w:rsid w:val="00A3726D"/>
    <w:rsid w:val="00AF7030"/>
    <w:rsid w:val="00B06C2F"/>
    <w:rsid w:val="00B32D63"/>
    <w:rsid w:val="00B554C9"/>
    <w:rsid w:val="00BB20A4"/>
    <w:rsid w:val="00C13B4E"/>
    <w:rsid w:val="00C23A2F"/>
    <w:rsid w:val="00C31A12"/>
    <w:rsid w:val="00C63AE4"/>
    <w:rsid w:val="00C65284"/>
    <w:rsid w:val="00C83CFA"/>
    <w:rsid w:val="00D824DB"/>
    <w:rsid w:val="00DB3FBA"/>
    <w:rsid w:val="00DF4150"/>
    <w:rsid w:val="00F24CF4"/>
    <w:rsid w:val="00F45A4D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4135A"/>
  <w15:chartTrackingRefBased/>
  <w15:docId w15:val="{BEA8B245-217C-4369-AFD1-0D4E4A2E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17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1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5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508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D6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645E"/>
  </w:style>
  <w:style w:type="paragraph" w:styleId="Piedepgina">
    <w:name w:val="footer"/>
    <w:basedOn w:val="Normal"/>
    <w:link w:val="PiedepginaCar"/>
    <w:uiPriority w:val="99"/>
    <w:unhideWhenUsed/>
    <w:rsid w:val="00FD6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645E"/>
  </w:style>
  <w:style w:type="paragraph" w:styleId="Sinespaciado">
    <w:name w:val="No Spacing"/>
    <w:link w:val="SinespaciadoCar"/>
    <w:uiPriority w:val="1"/>
    <w:qFormat/>
    <w:rsid w:val="00FD645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D645E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C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19921-BD9E-43CF-972D-5C832956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 IIMAT</dc:creator>
  <cp:keywords/>
  <dc:description/>
  <cp:lastModifiedBy>Secretaria</cp:lastModifiedBy>
  <cp:revision>7</cp:revision>
  <cp:lastPrinted>2020-01-07T17:18:00Z</cp:lastPrinted>
  <dcterms:created xsi:type="dcterms:W3CDTF">2020-01-07T11:57:00Z</dcterms:created>
  <dcterms:modified xsi:type="dcterms:W3CDTF">2020-01-07T17:19:00Z</dcterms:modified>
</cp:coreProperties>
</file>